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F02" w:rsidRPr="00D77F02" w:rsidRDefault="00D77F02" w:rsidP="00D77F02">
      <w:pPr>
        <w:bidi/>
        <w:jc w:val="center"/>
        <w:rPr>
          <w:rFonts w:cs="Arial"/>
          <w:b/>
          <w:bCs/>
          <w:sz w:val="36"/>
          <w:szCs w:val="36"/>
          <w:rtl/>
        </w:rPr>
      </w:pPr>
      <w:r w:rsidRPr="00D77F02">
        <w:rPr>
          <w:rFonts w:cs="Arial"/>
          <w:b/>
          <w:bCs/>
          <w:sz w:val="36"/>
          <w:szCs w:val="36"/>
          <w:rtl/>
        </w:rPr>
        <w:t>مقرر معايير الجودة لذوى الاحتياجات الخاصة</w:t>
      </w:r>
    </w:p>
    <w:p w:rsidR="00D77F02" w:rsidRPr="00D77F02" w:rsidRDefault="00D77F02" w:rsidP="00D77F02">
      <w:pPr>
        <w:bidi/>
        <w:jc w:val="center"/>
        <w:rPr>
          <w:rFonts w:cs="Arial"/>
          <w:b/>
          <w:bCs/>
          <w:sz w:val="36"/>
          <w:szCs w:val="36"/>
          <w:rtl/>
        </w:rPr>
      </w:pPr>
      <w:r w:rsidRPr="00D77F02">
        <w:rPr>
          <w:rFonts w:cs="Arial"/>
          <w:b/>
          <w:bCs/>
          <w:sz w:val="36"/>
          <w:szCs w:val="36"/>
          <w:rtl/>
        </w:rPr>
        <w:t xml:space="preserve">محاضرة لطلاب الدكتوراة </w:t>
      </w:r>
      <w:r w:rsidRPr="00D77F02">
        <w:rPr>
          <w:rFonts w:cs="Arial" w:hint="cs"/>
          <w:b/>
          <w:bCs/>
          <w:sz w:val="36"/>
          <w:szCs w:val="36"/>
          <w:rtl/>
        </w:rPr>
        <w:t>تربية خاصة</w:t>
      </w:r>
    </w:p>
    <w:p w:rsidR="00D77F02" w:rsidRPr="00D77F02" w:rsidRDefault="00D77F02" w:rsidP="00D77F02">
      <w:pPr>
        <w:bidi/>
        <w:jc w:val="center"/>
        <w:rPr>
          <w:rFonts w:cs="Arial"/>
          <w:b/>
          <w:bCs/>
          <w:sz w:val="36"/>
          <w:szCs w:val="36"/>
          <w:rtl/>
        </w:rPr>
      </w:pPr>
      <w:r w:rsidRPr="00D77F02">
        <w:rPr>
          <w:rFonts w:cs="Arial"/>
          <w:b/>
          <w:bCs/>
          <w:sz w:val="36"/>
          <w:szCs w:val="36"/>
          <w:rtl/>
        </w:rPr>
        <w:t>أد هشام الخولى</w:t>
      </w:r>
    </w:p>
    <w:p w:rsidR="00D77F02" w:rsidRPr="00D77F02" w:rsidRDefault="00D77F02" w:rsidP="00D77F02">
      <w:pPr>
        <w:bidi/>
        <w:jc w:val="center"/>
        <w:rPr>
          <w:rFonts w:cs="Arial"/>
          <w:b/>
          <w:bCs/>
          <w:sz w:val="36"/>
          <w:szCs w:val="36"/>
          <w:rtl/>
        </w:rPr>
      </w:pPr>
      <w:r w:rsidRPr="00D77F02">
        <w:rPr>
          <w:rFonts w:cs="Arial"/>
          <w:b/>
          <w:bCs/>
          <w:sz w:val="36"/>
          <w:szCs w:val="36"/>
          <w:rtl/>
        </w:rPr>
        <w:t>تناولنا فى هذا المقرر الموضوعات الآتية</w:t>
      </w:r>
    </w:p>
    <w:p w:rsidR="00D77F02" w:rsidRPr="00D77F02" w:rsidRDefault="00D77F02" w:rsidP="00D77F02">
      <w:pPr>
        <w:bidi/>
        <w:rPr>
          <w:rFonts w:cs="Arial"/>
          <w:b/>
          <w:bCs/>
          <w:sz w:val="36"/>
          <w:szCs w:val="36"/>
          <w:rtl/>
        </w:rPr>
      </w:pPr>
      <w:r w:rsidRPr="00D77F02">
        <w:rPr>
          <w:rFonts w:cs="Arial"/>
          <w:b/>
          <w:bCs/>
          <w:sz w:val="36"/>
          <w:szCs w:val="36"/>
          <w:rtl/>
        </w:rPr>
        <w:t>الموضوع الأول  كيف يؤثر الدعم على جودة حياة  أسر ذوى الاحتياجات الخاصة</w:t>
      </w:r>
    </w:p>
    <w:p w:rsidR="00D77F02" w:rsidRDefault="00D77F02" w:rsidP="00D77F02">
      <w:pPr>
        <w:bidi/>
        <w:rPr>
          <w:rFonts w:cs="Arial"/>
          <w:b/>
          <w:bCs/>
          <w:sz w:val="36"/>
          <w:szCs w:val="36"/>
          <w:rtl/>
        </w:rPr>
      </w:pPr>
      <w:r w:rsidRPr="00D77F02">
        <w:rPr>
          <w:rFonts w:cs="Arial"/>
          <w:b/>
          <w:bCs/>
          <w:sz w:val="36"/>
          <w:szCs w:val="36"/>
          <w:rtl/>
        </w:rPr>
        <w:t>أوضحنا أن هناك أنواع مختلفة من الدعم للأس</w:t>
      </w:r>
      <w:r>
        <w:rPr>
          <w:rFonts w:cs="Arial"/>
          <w:b/>
          <w:bCs/>
          <w:sz w:val="36"/>
          <w:szCs w:val="36"/>
          <w:rtl/>
        </w:rPr>
        <w:t>ر فى الجوانب التى تسهم فى تحق</w:t>
      </w:r>
      <w:r>
        <w:rPr>
          <w:rFonts w:cs="Arial" w:hint="cs"/>
          <w:b/>
          <w:bCs/>
          <w:sz w:val="36"/>
          <w:szCs w:val="36"/>
          <w:rtl/>
        </w:rPr>
        <w:t xml:space="preserve">يق </w:t>
      </w:r>
      <w:r w:rsidRPr="00D77F02">
        <w:rPr>
          <w:rFonts w:cs="Arial"/>
          <w:b/>
          <w:bCs/>
          <w:sz w:val="36"/>
          <w:szCs w:val="36"/>
          <w:rtl/>
        </w:rPr>
        <w:t xml:space="preserve">جودة حياة أسر ذوى الاحتياجات الخاصة </w:t>
      </w:r>
    </w:p>
    <w:p w:rsidR="00D77F02" w:rsidRPr="00D77F02" w:rsidRDefault="00D77F02" w:rsidP="00D77F02">
      <w:pPr>
        <w:bidi/>
        <w:rPr>
          <w:rFonts w:cs="Arial"/>
          <w:b/>
          <w:bCs/>
          <w:sz w:val="36"/>
          <w:szCs w:val="36"/>
          <w:rtl/>
        </w:rPr>
      </w:pPr>
      <w:r w:rsidRPr="00D77F02">
        <w:rPr>
          <w:rFonts w:cs="Arial"/>
          <w:b/>
          <w:bCs/>
          <w:sz w:val="36"/>
          <w:szCs w:val="36"/>
          <w:rtl/>
        </w:rPr>
        <w:t xml:space="preserve"> كما تناولنا العقبات التى تقابل أسر الأطفال ذوي الاحتياجات الخاصة</w:t>
      </w:r>
    </w:p>
    <w:p w:rsidR="00D77F02" w:rsidRPr="00D77F02" w:rsidRDefault="00D77F02" w:rsidP="00D77F02">
      <w:pPr>
        <w:bidi/>
        <w:rPr>
          <w:rFonts w:cs="Arial"/>
          <w:b/>
          <w:bCs/>
          <w:sz w:val="36"/>
          <w:szCs w:val="36"/>
          <w:rtl/>
        </w:rPr>
      </w:pPr>
      <w:r w:rsidRPr="00D77F02">
        <w:rPr>
          <w:rFonts w:cs="Arial"/>
          <w:b/>
          <w:bCs/>
          <w:sz w:val="36"/>
          <w:szCs w:val="36"/>
          <w:rtl/>
        </w:rPr>
        <w:t>وناقشنا أنواع الدعم لأسر الاطفال ذوى الإعاقات متمثلة في كل من الأسرة.......الدعم المالى.....دعم المهنيين.......دعم أخصائي العلاج الطبيعي......الخدمات المنزلية........الدعم المهنى من المدارس...    الخ</w:t>
      </w:r>
    </w:p>
    <w:p w:rsidR="00695663" w:rsidRPr="00D77F02" w:rsidRDefault="00D77F02" w:rsidP="00D77F02">
      <w:pPr>
        <w:bidi/>
        <w:rPr>
          <w:b/>
          <w:bCs/>
          <w:sz w:val="36"/>
          <w:szCs w:val="36"/>
        </w:rPr>
      </w:pPr>
      <w:r w:rsidRPr="00D77F02">
        <w:rPr>
          <w:rFonts w:cs="Arial"/>
          <w:b/>
          <w:bCs/>
          <w:sz w:val="36"/>
          <w:szCs w:val="36"/>
          <w:rtl/>
        </w:rPr>
        <w:t xml:space="preserve">كما ناقشنا بعض معايير تحقيق جودة البرامج التعليمية للأشخاص ذوي </w:t>
      </w:r>
      <w:bookmarkStart w:id="0" w:name="_GoBack"/>
      <w:bookmarkEnd w:id="0"/>
      <w:r w:rsidRPr="00D77F02">
        <w:rPr>
          <w:rFonts w:cs="Arial"/>
          <w:b/>
          <w:bCs/>
          <w:sz w:val="36"/>
          <w:szCs w:val="36"/>
          <w:rtl/>
        </w:rPr>
        <w:t>الاحتياجات الخاصة من خلال تصور…</w:t>
      </w:r>
    </w:p>
    <w:sectPr w:rsidR="00695663" w:rsidRPr="00D77F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FA7"/>
    <w:rsid w:val="00272FA7"/>
    <w:rsid w:val="00695663"/>
    <w:rsid w:val="00D7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83E8B"/>
  <w15:chartTrackingRefBased/>
  <w15:docId w15:val="{A27DF0A3-7FDE-4A30-9BCA-8E856E7FA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hesham</dc:creator>
  <cp:keywords/>
  <dc:description/>
  <cp:lastModifiedBy>dr hesham</cp:lastModifiedBy>
  <cp:revision>3</cp:revision>
  <dcterms:created xsi:type="dcterms:W3CDTF">2020-03-20T10:55:00Z</dcterms:created>
  <dcterms:modified xsi:type="dcterms:W3CDTF">2020-03-20T11:00:00Z</dcterms:modified>
</cp:coreProperties>
</file>